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Competencia Digital #7: Participar en las redes sociales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Grupos en Facebook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te ayuda a c</w:t>
      </w:r>
      <w:r>
        <w:rPr>
          <w:rFonts w:ascii="Arial" w:hAnsi="Arial"/>
          <w:sz w:val="24"/>
          <w:szCs w:val="24"/>
          <w:rtl w:val="0"/>
          <w:lang w:val="es-ES_tradnl"/>
        </w:rPr>
        <w:t>ompartir informaci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>n y mantener el contacto con los miembros que pertenezcan a los grupos a los que est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es-ES_tradnl"/>
        </w:rPr>
        <w:t>s unido</w:t>
      </w:r>
      <w:r>
        <w:rPr>
          <w:rFonts w:ascii="Arial" w:hAnsi="Arial"/>
          <w:sz w:val="24"/>
          <w:szCs w:val="24"/>
          <w:rtl w:val="0"/>
          <w:lang w:val="es-ES_tradnl"/>
        </w:rPr>
        <w:t>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nl-NL"/>
        </w:rPr>
        <w:t>TweetDeck de Twitter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>gestionar y controlar varias cuentas desde un solo escritorio o panel de control. Se pueden controlar notificaciones, menciones, mensajes y la actividad en general de una o varias cuentas.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Buffer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es un espacio de memoria, en el que se almacenan datos de manera temporal, normalmente para un </w:t>
      </w:r>
      <w:r>
        <w:rPr>
          <w:rFonts w:ascii="Arial" w:hAnsi="Arial" w:hint="default"/>
          <w:sz w:val="24"/>
          <w:szCs w:val="24"/>
          <w:rtl w:val="0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nico uso</w:t>
      </w:r>
      <w:r>
        <w:rPr>
          <w:rFonts w:ascii="Arial" w:hAnsi="Arial"/>
          <w:sz w:val="24"/>
          <w:szCs w:val="24"/>
          <w:rtl w:val="0"/>
          <w:lang w:val="es-ES_tradnl"/>
        </w:rPr>
        <w:t>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Uno debe asumir que en las redes sociales nada es privado. La informacio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privada puede ser pu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blica por un error de software, un cambio de poli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tica de privacidad de la red o un error humano.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El docente de forma proactiva construye su identidad en la web aportando textos, ima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genes y vi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deos a Internet, pero tambie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participando en las redes sociales y en la blogosfera de forma responsable.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Competencia Digital #8: Entender derechos de autor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Hay que familiarizarse con las licencias 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s comunes que se utilizan en el mundo digital y saber identificarlas para hacer un uso respetuoso de ellas. 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 </w:t>
      </w:r>
      <w:r>
        <w:rPr>
          <w:rFonts w:ascii="Arial" w:hAnsi="Arial"/>
          <w:sz w:val="24"/>
          <w:szCs w:val="24"/>
          <w:rtl w:val="0"/>
          <w:lang w:val="es-ES_tradnl"/>
        </w:rPr>
        <w:t>En Internet el hecho de que un contenido sea pu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blico, no lo transforma automa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it-IT"/>
        </w:rPr>
        <w:t>ticamente de dominio pu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blico y no se puede copiar libremente, aun dando cre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dito y atribucio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a su autor o fuente.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Competencia Digital #9: Crear y gestionar aulas virtuales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Estas plataformas, conocidas como sistemas de gestio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del aprendizaje (LMS), permiten al alumno a acceder a todas las lecciones para repasar tras la clase, ver las actividades a entregar, realizar tests y exa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menes, revisar las notas, debatir en grupo a trave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s de foros y enviar mensajes al profesor para resolver dudas.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El uso de un aula virtual en los centros educativos es cada vez 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s extendido con el fin de crear un espacio en li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nea en donde profesores, estudiantes y en algunos casos padres, puedan interactuar, comunicarse y consultar contenidos educativos multimedia.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</w:rPr>
        <w:t>Moodle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P</w:t>
      </w:r>
      <w:r>
        <w:rPr>
          <w:rFonts w:ascii="Arial" w:hAnsi="Arial"/>
          <w:sz w:val="24"/>
          <w:szCs w:val="24"/>
          <w:rtl w:val="0"/>
          <w:lang w:val="pt-PT"/>
        </w:rPr>
        <w:t>lataforma de gestio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 cursos en li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</w:rPr>
        <w:t>nea 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s utilizada por instituciones educativas. Requiere de la instalacio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en un servidor propio</w:t>
      </w:r>
      <w:r>
        <w:rPr>
          <w:rFonts w:ascii="Arial" w:hAnsi="Arial"/>
          <w:sz w:val="24"/>
          <w:szCs w:val="24"/>
          <w:rtl w:val="0"/>
          <w:lang w:val="es-ES_tradnl"/>
        </w:rPr>
        <w:t>, a</w:t>
      </w:r>
      <w:r>
        <w:rPr>
          <w:rFonts w:ascii="Arial" w:hAnsi="Arial"/>
          <w:sz w:val="24"/>
          <w:szCs w:val="24"/>
          <w:rtl w:val="0"/>
          <w:lang w:val="es-ES_tradnl"/>
        </w:rPr>
        <w:t>yuda a los educadores a crear comunidades de aprendizaje en 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nea. Este tipo de plataformas tecnol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>gicas tambi</w:t>
      </w:r>
      <w:r>
        <w:rPr>
          <w:rFonts w:ascii="Arial" w:hAnsi="Arial" w:hint="default"/>
          <w:sz w:val="24"/>
          <w:szCs w:val="24"/>
          <w:rtl w:val="0"/>
          <w:lang w:val="fr-FR"/>
        </w:rPr>
        <w:t>é</w:t>
      </w:r>
      <w:r>
        <w:rPr>
          <w:rFonts w:ascii="Arial" w:hAnsi="Arial"/>
          <w:sz w:val="24"/>
          <w:szCs w:val="24"/>
          <w:rtl w:val="0"/>
          <w:lang w:val="es-ES_tradnl"/>
        </w:rPr>
        <w:t>n se conoce como LMS (Learning Management System). En otras palabras es un grupo en 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nea donde tienes varios recursos para estudiar y ser evaluado. Esto lo utilizan los profesores para dar asesor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a y cursos en l</w:t>
      </w:r>
      <w:r>
        <w:rPr>
          <w:rFonts w:ascii="Arial" w:hAnsi="Arial" w:hint="default"/>
          <w:sz w:val="24"/>
          <w:szCs w:val="24"/>
          <w:rtl w:val="0"/>
        </w:rPr>
        <w:t>í</w:t>
      </w:r>
      <w:r>
        <w:rPr>
          <w:rFonts w:ascii="Arial" w:hAnsi="Arial"/>
          <w:sz w:val="24"/>
          <w:szCs w:val="24"/>
          <w:rtl w:val="0"/>
        </w:rPr>
        <w:t>nea.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Schoology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Esta es u</w:t>
      </w:r>
      <w:r>
        <w:rPr>
          <w:rFonts w:ascii="Arial" w:hAnsi="Arial"/>
          <w:sz w:val="24"/>
          <w:szCs w:val="24"/>
          <w:rtl w:val="0"/>
          <w:lang w:val="es-ES_tradnl"/>
        </w:rPr>
        <w:t>na alternativa a Moodle muy completa y fa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cil de gestionar para un profesor, pudiendo insertar lecciones multimedia, gestionar faltas de asistencia, crear exa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menes, organizar foros de debate y mejorar la comunicacio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entre docentes, alumnos y padres.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S</w:t>
      </w:r>
      <w:r>
        <w:rPr>
          <w:rFonts w:ascii="Arial" w:hAnsi="Arial"/>
          <w:sz w:val="24"/>
          <w:szCs w:val="24"/>
          <w:rtl w:val="0"/>
          <w:lang w:val="it-IT"/>
        </w:rPr>
        <w:t xml:space="preserve">uso dentro del 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es-ES_tradnl"/>
        </w:rPr>
        <w:t>mbito educativo ofrece la posibilidad de 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ñ</w:t>
      </w:r>
      <w:r>
        <w:rPr>
          <w:rFonts w:ascii="Arial" w:hAnsi="Arial"/>
          <w:sz w:val="24"/>
          <w:szCs w:val="24"/>
          <w:rtl w:val="0"/>
          <w:lang w:val="es-ES_tradnl"/>
        </w:rPr>
        <w:t>adir contenidos para los alumnos tales como: asignaci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n de tareas, archivos de consulta, enlaces, 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fr-FR"/>
        </w:rPr>
        <w:t>lbumes, p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</w:rPr>
        <w:t>ginas; as</w:t>
      </w:r>
      <w:r>
        <w:rPr>
          <w:rFonts w:ascii="Arial" w:hAnsi="Arial" w:hint="default"/>
          <w:sz w:val="24"/>
          <w:szCs w:val="24"/>
          <w:rtl w:val="0"/>
        </w:rPr>
        <w:t xml:space="preserve">í </w:t>
      </w:r>
      <w:r>
        <w:rPr>
          <w:rFonts w:ascii="Arial" w:hAnsi="Arial"/>
          <w:sz w:val="24"/>
          <w:szCs w:val="24"/>
          <w:rtl w:val="0"/>
          <w:lang w:val="es-ES_tradnl"/>
        </w:rPr>
        <w:t>como crear discusiones o debates en torno a alg</w:t>
      </w:r>
      <w:r>
        <w:rPr>
          <w:rFonts w:ascii="Arial" w:hAnsi="Arial" w:hint="default"/>
          <w:sz w:val="24"/>
          <w:szCs w:val="24"/>
          <w:rtl w:val="0"/>
        </w:rPr>
        <w:t>ú</w:t>
      </w:r>
      <w:r>
        <w:rPr>
          <w:rFonts w:ascii="Arial" w:hAnsi="Arial"/>
          <w:sz w:val="24"/>
          <w:szCs w:val="24"/>
          <w:rtl w:val="0"/>
        </w:rPr>
        <w:t>n tema.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Competencia Digital #10: Trabajar con tabletas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Los desarrolladores de aplicaciones tambie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</w:rPr>
        <w:t>n han disen</w:t>
      </w:r>
      <w:r>
        <w:rPr>
          <w:rFonts w:ascii="Arial" w:hAnsi="Arial" w:hint="default"/>
          <w:sz w:val="24"/>
          <w:szCs w:val="24"/>
          <w:rtl w:val="0"/>
        </w:rPr>
        <w:t>̃</w:t>
      </w:r>
      <w:r>
        <w:rPr>
          <w:rFonts w:ascii="Arial" w:hAnsi="Arial"/>
          <w:sz w:val="24"/>
          <w:szCs w:val="24"/>
          <w:rtl w:val="0"/>
          <w:lang w:val="es-ES_tradnl"/>
        </w:rPr>
        <w:t>ado versiones simplificadas y econo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micas de sus Apps para la tableta y estas interfaces 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s intuitivas aceleran enormemente la adquisicio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 competencias digitales.</w:t>
      </w:r>
    </w:p>
    <w:p>
      <w:pPr>
        <w:pStyle w:val="Cuerpo"/>
        <w:spacing w:line="360" w:lineRule="auto"/>
        <w:rPr>
          <w:rFonts w:ascii="Arial" w:cs="Arial" w:hAnsi="Arial" w:eastAsia="Arial"/>
          <w:sz w:val="24"/>
          <w:szCs w:val="24"/>
        </w:rPr>
      </w:pPr>
    </w:p>
    <w:p>
      <w:pPr>
        <w:pStyle w:val="Cuerpo"/>
        <w:spacing w:line="360" w:lineRule="auto"/>
      </w:pPr>
      <w:r>
        <w:rPr>
          <w:rFonts w:ascii="Arial" w:hAnsi="Arial"/>
          <w:sz w:val="24"/>
          <w:szCs w:val="24"/>
          <w:rtl w:val="0"/>
          <w:lang w:val="es-ES_tradnl"/>
        </w:rPr>
        <w:t>L</w:t>
      </w:r>
      <w:r>
        <w:rPr>
          <w:rFonts w:ascii="Arial" w:hAnsi="Arial"/>
          <w:sz w:val="24"/>
          <w:szCs w:val="24"/>
          <w:rtl w:val="0"/>
          <w:lang w:val="es-ES_tradnl"/>
        </w:rPr>
        <w:t>as Apps de las tabletas cubren de sobras las necesidades te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cnicas, ahorrando tiempo de aprendizaje en la creacio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 presentaciones multimedia, edicio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 ima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genes, grabacio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nl-NL"/>
        </w:rPr>
        <w:t>n de vi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n-US"/>
        </w:rPr>
        <w:t>deos, disen</w:t>
      </w:r>
      <w:r>
        <w:rPr>
          <w:rFonts w:ascii="Arial" w:hAnsi="Arial" w:hint="default"/>
          <w:sz w:val="24"/>
          <w:szCs w:val="24"/>
          <w:rtl w:val="0"/>
        </w:rPr>
        <w:t>̃</w:t>
      </w:r>
      <w:r>
        <w:rPr>
          <w:rFonts w:ascii="Arial" w:hAnsi="Arial"/>
          <w:sz w:val="24"/>
          <w:szCs w:val="24"/>
          <w:rtl w:val="0"/>
          <w:lang w:val="es-ES_tradnl"/>
        </w:rPr>
        <w:t>o de mapas mentales, encuestas y gestio</w:t>
      </w:r>
      <w:r>
        <w:rPr>
          <w:rFonts w:ascii="Arial" w:hAnsi="Arial" w:hint="default"/>
          <w:sz w:val="24"/>
          <w:szCs w:val="24"/>
          <w:rtl w:val="0"/>
        </w:rPr>
        <w:t>́</w:t>
      </w:r>
      <w:r>
        <w:rPr>
          <w:rFonts w:ascii="Arial" w:hAnsi="Arial"/>
          <w:sz w:val="24"/>
          <w:szCs w:val="24"/>
          <w:rtl w:val="0"/>
          <w:lang w:val="es-ES_tradnl"/>
        </w:rPr>
        <w:t>n de los alumnos en el aula.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>Sustituyen los libros por un formato mucho m</w:t>
      </w:r>
      <w:r>
        <w:rPr>
          <w:rFonts w:ascii="Arial" w:hAnsi="Arial" w:hint="default"/>
          <w:sz w:val="24"/>
          <w:szCs w:val="24"/>
          <w:rtl w:val="0"/>
        </w:rPr>
        <w:t>á</w:t>
      </w:r>
      <w:r>
        <w:rPr>
          <w:rFonts w:ascii="Arial" w:hAnsi="Arial"/>
          <w:sz w:val="24"/>
          <w:szCs w:val="24"/>
          <w:rtl w:val="0"/>
          <w:lang w:val="es-ES_tradnl"/>
        </w:rPr>
        <w:t>s ligero y transportable.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>Sirven de apoyo a los sistemas tradicionales abriendo un mundo de posibilidades.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/>
          <w:sz w:val="24"/>
          <w:szCs w:val="24"/>
          <w:rtl w:val="0"/>
          <w:lang w:val="es-ES_tradnl"/>
        </w:rPr>
        <w:t>Captan la atenci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>n del alumnado, favorecemos la motivaci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>n en la comprensi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ó</w:t>
      </w:r>
      <w:r>
        <w:rPr>
          <w:rFonts w:ascii="Arial" w:hAnsi="Arial"/>
          <w:sz w:val="24"/>
          <w:szCs w:val="24"/>
          <w:rtl w:val="0"/>
          <w:lang w:val="es-ES_tradnl"/>
        </w:rPr>
        <w:t>n de los temas, incluso mejorando la memoria visual.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